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9AF0E">
      <w:pPr>
        <w:spacing w:line="600" w:lineRule="exact"/>
        <w:jc w:val="left"/>
        <w:rPr>
          <w:rStyle w:val="20"/>
          <w:rFonts w:hint="eastAsia" w:ascii="国标黑体" w:hAnsi="国标黑体" w:eastAsia="国标黑体" w:cs="国标黑体"/>
          <w:sz w:val="32"/>
          <w:szCs w:val="32"/>
          <w:lang w:val="en-US" w:eastAsia="zh-CN"/>
        </w:rPr>
      </w:pPr>
      <w:r>
        <w:rPr>
          <w:rStyle w:val="20"/>
          <w:rFonts w:hint="eastAsia" w:ascii="国标黑体" w:hAnsi="国标黑体" w:eastAsia="国标黑体" w:cs="国标黑体"/>
          <w:sz w:val="32"/>
          <w:szCs w:val="32"/>
          <w:lang w:eastAsia="zh-CN"/>
        </w:rPr>
        <w:t>附件</w:t>
      </w:r>
      <w:r>
        <w:rPr>
          <w:rStyle w:val="20"/>
          <w:rFonts w:hint="eastAsia" w:ascii="国标黑体" w:hAnsi="国标黑体" w:eastAsia="国标黑体" w:cs="国标黑体"/>
          <w:sz w:val="32"/>
          <w:szCs w:val="32"/>
          <w:lang w:val="en-US" w:eastAsia="zh-CN"/>
        </w:rPr>
        <w:t>3</w:t>
      </w:r>
    </w:p>
    <w:p w14:paraId="0A720106">
      <w:pPr>
        <w:spacing w:line="600" w:lineRule="exact"/>
        <w:jc w:val="left"/>
        <w:rPr>
          <w:rStyle w:val="20"/>
          <w:rFonts w:hint="eastAsia" w:ascii="国标黑体" w:hAnsi="国标黑体" w:eastAsia="国标黑体" w:cs="国标黑体"/>
          <w:sz w:val="32"/>
          <w:szCs w:val="32"/>
          <w:lang w:val="en-US" w:eastAsia="zh-CN"/>
        </w:rPr>
      </w:pPr>
    </w:p>
    <w:p w14:paraId="4FED40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2026年度连云港市市区用人单位按比例安排</w:t>
      </w:r>
    </w:p>
    <w:p w14:paraId="74CA34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残疾人就业补贴和超比例奖励</w:t>
      </w:r>
    </w:p>
    <w:p w14:paraId="1E41CE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线上申请方案</w:t>
      </w:r>
    </w:p>
    <w:p w14:paraId="3995CF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52786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为落实残疾人就业相关政策，优化便民惠企服务流程，提升奖补申请与审核效率，根据《连云港市残疾人保障条例》、《连云港市市区用人单位按比例安排残疾人就业补贴和超比例奖励办法》等文件精神，制定本方案。</w:t>
      </w:r>
    </w:p>
    <w:p w14:paraId="740FC0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国标黑体" w:hAnsi="国标黑体" w:eastAsia="国标黑体" w:cs="国标黑体"/>
          <w:sz w:val="32"/>
          <w:szCs w:val="32"/>
          <w:lang w:val="en-US" w:eastAsia="zh-CN"/>
        </w:rPr>
        <w:t>一、总体目标</w:t>
      </w:r>
    </w:p>
    <w:p w14:paraId="74184E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以“全程网办、一网通办、数据共享、限时办结”为原则，依托“按比例联网认证申办系统”平台，实现奖补申请、审核、确认发放全流程线上化、透明化，减材料、压时限、不见面、不跑腿、快办结，切实减轻用人单位办事负担，激励更多用人单位吸纳残疾人稳定就业。</w:t>
      </w:r>
    </w:p>
    <w:p w14:paraId="2D0F02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国标黑体" w:hAnsi="国标黑体" w:eastAsia="国标黑体" w:cs="国标黑体"/>
          <w:sz w:val="32"/>
          <w:szCs w:val="32"/>
          <w:lang w:val="en-US" w:eastAsia="zh-CN"/>
        </w:rPr>
        <w:t>二、适用对象</w:t>
      </w:r>
    </w:p>
    <w:p w14:paraId="527A42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连云港市市区行政区域内上年度全年在岗残疾职工达到或超过1.5%比例，并且通过本年度按比例安排残疾人就业情况联网认证（审核）的机关、团体、企业、事业单位、民办非企业单位等各类用人单位（残疾人集中就业企业除外）。</w:t>
      </w:r>
    </w:p>
    <w:p w14:paraId="05B2F4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国标黑体" w:hAnsi="国标黑体" w:eastAsia="国标黑体" w:cs="国标黑体"/>
          <w:sz w:val="32"/>
          <w:szCs w:val="32"/>
          <w:lang w:val="en-US" w:eastAsia="zh-CN"/>
        </w:rPr>
        <w:t>三、奖补标准</w:t>
      </w:r>
    </w:p>
    <w:p w14:paraId="17B844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楷体" w:hAnsi="华文楷体" w:eastAsia="华文楷体" w:cs="华文楷体"/>
          <w:sz w:val="32"/>
          <w:szCs w:val="32"/>
          <w:lang w:val="en-US" w:eastAsia="zh-CN"/>
        </w:rPr>
        <w:t>（一）按比例就业补贴</w:t>
      </w:r>
      <w:bookmarkStart w:id="0" w:name="_GoBack"/>
      <w:bookmarkEnd w:id="0"/>
    </w:p>
    <w:p w14:paraId="545318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上年度全年在岗职工达到1.5%比例的用人单位，按照全年在岗残疾职工实际人数每人上年度当地月最低工资标准的2倍给予补贴。</w:t>
      </w:r>
    </w:p>
    <w:p w14:paraId="6B4177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楷体" w:hAnsi="华文楷体" w:eastAsia="华文楷体" w:cs="华文楷体"/>
          <w:sz w:val="32"/>
          <w:szCs w:val="32"/>
          <w:lang w:val="en-US" w:eastAsia="zh-CN"/>
        </w:rPr>
        <w:t>（二）超比例就业奖励</w:t>
      </w:r>
    </w:p>
    <w:p w14:paraId="5EEC40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上年度全年在岗职工超过1.5%的用人单位，按照超过1.5%比例的全年在岗残疾职工实际人数每人上年度当地月最低工资标准的4倍给予奖励。</w:t>
      </w:r>
    </w:p>
    <w:p w14:paraId="41B343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国标黑体" w:hAnsi="国标黑体" w:eastAsia="国标黑体" w:cs="国标黑体"/>
          <w:sz w:val="32"/>
          <w:szCs w:val="32"/>
          <w:lang w:val="en-US" w:eastAsia="zh-CN"/>
        </w:rPr>
        <w:t>四、申请流程</w:t>
      </w:r>
    </w:p>
    <w:p w14:paraId="3BB3D8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楷体" w:hAnsi="华文楷体" w:eastAsia="华文楷体" w:cs="华文楷体"/>
          <w:sz w:val="32"/>
          <w:szCs w:val="32"/>
          <w:lang w:val="en-US" w:eastAsia="zh-CN"/>
        </w:rPr>
        <w:t>（一）申请阶段</w:t>
      </w:r>
    </w:p>
    <w:p w14:paraId="741A58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themeColor="text1"/>
          <w:spacing w:val="-4"/>
          <w:sz w:val="32"/>
          <w:szCs w:val="32"/>
          <w:lang w:eastAsia="zh-CN"/>
          <w14:textFill>
            <w14:solidFill>
              <w14:schemeClr w14:val="tx1"/>
            </w14:solidFill>
          </w14:textFill>
        </w:rPr>
      </w:pPr>
      <w:r>
        <w:rPr>
          <w:rFonts w:hint="eastAsia" w:ascii="华文仿宋" w:hAnsi="华文仿宋" w:eastAsia="华文仿宋" w:cs="华文仿宋"/>
          <w:sz w:val="32"/>
          <w:szCs w:val="32"/>
          <w:lang w:val="en-US" w:eastAsia="zh-CN"/>
        </w:rPr>
        <w:t>2026年3月1日-10月31日，符合奖补申请条件的用人单位在“按比例联网认证申办系统”参加本年度的年审通过后，即可在该系统平台的“达超比例管理”模块中提交按比例补贴和超比例奖励申请，分别上传</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申报材料真实性承诺书》（年审系统可导出）、《残保金零申报证明》（税务系统可导出）、上年度该用人单位全体在岗职工社保权益单（人社系统可导出）三项材料，并在系统填写联系人姓名、联系号码、银行账户等信息。</w:t>
      </w:r>
    </w:p>
    <w:p w14:paraId="2A80046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华文仿宋" w:hAnsi="华文仿宋" w:eastAsia="华文仿宋" w:cs="华文仿宋"/>
          <w:color w:val="000000" w:themeColor="text1"/>
          <w:spacing w:val="-4"/>
          <w:sz w:val="32"/>
          <w:szCs w:val="32"/>
          <w:lang w:eastAsia="zh-CN"/>
          <w14:textFill>
            <w14:solidFill>
              <w14:schemeClr w14:val="tx1"/>
            </w14:solidFill>
          </w14:textFill>
        </w:rPr>
      </w:pPr>
      <w:r>
        <w:rPr>
          <w:rFonts w:hint="eastAsia" w:ascii="华文楷体" w:hAnsi="华文楷体" w:eastAsia="华文楷体" w:cs="华文楷体"/>
          <w:color w:val="000000" w:themeColor="text1"/>
          <w:spacing w:val="-4"/>
          <w:sz w:val="32"/>
          <w:szCs w:val="32"/>
          <w:lang w:eastAsia="zh-CN"/>
          <w14:textFill>
            <w14:solidFill>
              <w14:schemeClr w14:val="tx1"/>
            </w14:solidFill>
          </w14:textFill>
        </w:rPr>
        <w:t>（二）审核阶段</w:t>
      </w:r>
    </w:p>
    <w:p w14:paraId="14A7EE6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2026年11月1日-11月15日，工作人员完成年审工作后，将集中审核各用人单位的按比例补贴和超比例奖励申请材料，各用人单位需注意审核进度，系统显示审核退回需及时修改并重新上传材料，系统显示审核通过可等待信息公示。</w:t>
      </w:r>
    </w:p>
    <w:p w14:paraId="31CBC7A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华文楷体" w:hAnsi="华文楷体" w:eastAsia="华文楷体" w:cs="华文楷体"/>
          <w:color w:val="000000" w:themeColor="text1"/>
          <w:spacing w:val="-4"/>
          <w:sz w:val="32"/>
          <w:szCs w:val="32"/>
          <w:lang w:val="en-US" w:eastAsia="zh-CN"/>
          <w14:textFill>
            <w14:solidFill>
              <w14:schemeClr w14:val="tx1"/>
            </w14:solidFill>
          </w14:textFill>
        </w:rPr>
      </w:pPr>
      <w:r>
        <w:rPr>
          <w:rFonts w:hint="eastAsia" w:ascii="华文楷体" w:hAnsi="华文楷体" w:eastAsia="华文楷体" w:cs="华文楷体"/>
          <w:color w:val="000000" w:themeColor="text1"/>
          <w:spacing w:val="-4"/>
          <w:sz w:val="32"/>
          <w:szCs w:val="32"/>
          <w:lang w:val="en-US" w:eastAsia="zh-CN"/>
          <w14:textFill>
            <w14:solidFill>
              <w14:schemeClr w14:val="tx1"/>
            </w14:solidFill>
          </w14:textFill>
        </w:rPr>
        <w:t>（三）公示阶段</w:t>
      </w:r>
    </w:p>
    <w:p w14:paraId="472E205F">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11月奖补信息全面完成后，届时会将审核通过的用人单位信息在市残联微信公众号进行公示5个工作日，公示无异议将于11月底前拨付奖补至各用人单位银行账户。</w:t>
      </w:r>
    </w:p>
    <w:p w14:paraId="14BAF7A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default" w:ascii="华文仿宋" w:hAnsi="华文仿宋" w:eastAsia="华文仿宋" w:cs="华文仿宋"/>
          <w:color w:val="000000" w:themeColor="text1"/>
          <w:spacing w:val="-4"/>
          <w:sz w:val="32"/>
          <w:szCs w:val="32"/>
          <w:lang w:val="en-US" w:eastAsia="zh-CN"/>
          <w14:textFill>
            <w14:solidFill>
              <w14:schemeClr w14:val="tx1"/>
            </w14:solidFill>
          </w14:textFill>
        </w:rPr>
      </w:pPr>
      <w:r>
        <w:rPr>
          <w:rFonts w:hint="eastAsia" w:ascii="华文楷体" w:hAnsi="华文楷体" w:eastAsia="华文楷体" w:cs="华文楷体"/>
          <w:color w:val="000000" w:themeColor="text1"/>
          <w:spacing w:val="-4"/>
          <w:sz w:val="32"/>
          <w:szCs w:val="32"/>
          <w:lang w:val="en-US" w:eastAsia="zh-CN"/>
          <w14:textFill>
            <w14:solidFill>
              <w14:schemeClr w14:val="tx1"/>
            </w14:solidFill>
          </w14:textFill>
        </w:rPr>
        <w:t>（四）备案阶段</w:t>
      </w:r>
    </w:p>
    <w:p w14:paraId="376AA7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奖补信息审核通过的用人单位需到市残联就业管理中心领取《江苏省用人单位按比例补贴和超比例奖励申请线上审核结果确认表》并盖章确认，交由市残联就业管理中心备案。</w:t>
      </w:r>
    </w:p>
    <w:p w14:paraId="4330F4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五、附则</w:t>
      </w:r>
    </w:p>
    <w:p w14:paraId="351197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1.奖补申报相关问题可在市残联年审服务QQ群进行咨询</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w:t>
      </w:r>
      <w:r>
        <w:rPr>
          <w:rFonts w:hint="eastAsia" w:ascii="华文仿宋" w:hAnsi="华文仿宋" w:eastAsia="华文仿宋" w:cs="华文仿宋"/>
          <w:color w:val="000000" w:themeColor="text1"/>
          <w:spacing w:val="-4"/>
          <w:sz w:val="32"/>
          <w:szCs w:val="32"/>
          <w14:textFill>
            <w14:solidFill>
              <w14:schemeClr w14:val="tx1"/>
            </w14:solidFill>
          </w14:textFill>
        </w:rPr>
        <w:t>连云港市残疾人就业用人单位年审服务QQ群一群群号：857429996此群人员已满、二群群号：527539547，进群需备注用人单位名称</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w:t>
      </w:r>
    </w:p>
    <w:p w14:paraId="79B7A1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2.本方案适用于2026年度连云港市市区用人单位按比例安排残疾人就业补贴和超比例奖励申报，最终解释权归连云港市残联所有。</w:t>
      </w:r>
    </w:p>
    <w:p w14:paraId="6AEF3E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p>
    <w:p w14:paraId="2F9767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p>
    <w:p w14:paraId="632EF197">
      <w:pPr>
        <w:spacing w:line="600" w:lineRule="exact"/>
        <w:ind w:firstLine="4480" w:firstLineChars="1400"/>
        <w:jc w:val="left"/>
        <w:rPr>
          <w:rStyle w:val="20"/>
          <w:rFonts w:hint="eastAsia" w:ascii="国标黑体" w:hAnsi="国标黑体" w:eastAsia="国标黑体" w:cs="国标黑体"/>
          <w:sz w:val="32"/>
          <w:szCs w:val="32"/>
          <w:lang w:val="en-US" w:eastAsia="zh-CN"/>
        </w:rPr>
      </w:pPr>
    </w:p>
    <w:sectPr>
      <w:footerReference r:id="rId3" w:type="default"/>
      <w:footerReference r:id="rId4" w:type="even"/>
      <w:pgSz w:w="11906" w:h="16838"/>
      <w:pgMar w:top="1984" w:right="1531" w:bottom="1701"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国标黑体">
    <w:altName w:val="黑体"/>
    <w:panose1 w:val="020005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SOF7DF6CDC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9AFC2">
    <w:pPr>
      <w:pStyle w:val="5"/>
      <w:spacing w:after="120" w:afterLines="50"/>
      <w:ind w:firstLine="561"/>
      <w:jc w:val="right"/>
      <w:rPr>
        <w:sz w:val="28"/>
        <w:szCs w:val="28"/>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eastAsiaTheme="minorEastAsia"/>
        <w:sz w:val="28"/>
        <w:szCs w:val="28"/>
        <w:lang w:val="zh-CN"/>
      </w:rPr>
      <w:t>5</w:t>
    </w:r>
    <w:r>
      <w:rPr>
        <w:rFonts w:asciiTheme="minorEastAsia" w:hAnsiTheme="minorEastAsia" w:eastAsiaTheme="minorEastAsia"/>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52C95">
    <w:pPr>
      <w:pStyle w:val="5"/>
      <w:spacing w:after="120" w:afterLines="50"/>
      <w:rPr>
        <w:sz w:val="28"/>
        <w:szCs w:val="28"/>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eastAsiaTheme="minorEastAsia"/>
        <w:sz w:val="28"/>
        <w:szCs w:val="28"/>
        <w:lang w:val="zh-CN"/>
      </w:rPr>
      <w:t>4</w:t>
    </w:r>
    <w:r>
      <w:rPr>
        <w:rFonts w:asciiTheme="minorEastAsia" w:hAnsiTheme="minorEastAsia" w:eastAsiaTheme="minorEastAsia"/>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6AD"/>
    <w:rsid w:val="000014D4"/>
    <w:rsid w:val="00002B40"/>
    <w:rsid w:val="000062D5"/>
    <w:rsid w:val="00012E24"/>
    <w:rsid w:val="00036ADC"/>
    <w:rsid w:val="00063D70"/>
    <w:rsid w:val="00084F36"/>
    <w:rsid w:val="000A5B73"/>
    <w:rsid w:val="000C68DB"/>
    <w:rsid w:val="000D0C10"/>
    <w:rsid w:val="000E01C1"/>
    <w:rsid w:val="000E27E1"/>
    <w:rsid w:val="00121E9F"/>
    <w:rsid w:val="001401CD"/>
    <w:rsid w:val="001445ED"/>
    <w:rsid w:val="00144FFD"/>
    <w:rsid w:val="001508BA"/>
    <w:rsid w:val="00152F4E"/>
    <w:rsid w:val="00155260"/>
    <w:rsid w:val="00167578"/>
    <w:rsid w:val="00173D02"/>
    <w:rsid w:val="00174150"/>
    <w:rsid w:val="00195166"/>
    <w:rsid w:val="001B28FB"/>
    <w:rsid w:val="001E18C8"/>
    <w:rsid w:val="001E4D7A"/>
    <w:rsid w:val="001E63CF"/>
    <w:rsid w:val="001F5A10"/>
    <w:rsid w:val="00246E61"/>
    <w:rsid w:val="00271A9C"/>
    <w:rsid w:val="002758A6"/>
    <w:rsid w:val="00296298"/>
    <w:rsid w:val="002A1735"/>
    <w:rsid w:val="002C360B"/>
    <w:rsid w:val="002C3972"/>
    <w:rsid w:val="002E0209"/>
    <w:rsid w:val="0030546C"/>
    <w:rsid w:val="003062B7"/>
    <w:rsid w:val="00313754"/>
    <w:rsid w:val="00313C15"/>
    <w:rsid w:val="00314038"/>
    <w:rsid w:val="00321DEB"/>
    <w:rsid w:val="00325EF5"/>
    <w:rsid w:val="00332F42"/>
    <w:rsid w:val="00343638"/>
    <w:rsid w:val="00351321"/>
    <w:rsid w:val="003573EA"/>
    <w:rsid w:val="003625B1"/>
    <w:rsid w:val="00373023"/>
    <w:rsid w:val="003A3193"/>
    <w:rsid w:val="003B7001"/>
    <w:rsid w:val="003D3462"/>
    <w:rsid w:val="003D7952"/>
    <w:rsid w:val="00455914"/>
    <w:rsid w:val="00463B51"/>
    <w:rsid w:val="00490E9B"/>
    <w:rsid w:val="00492AD1"/>
    <w:rsid w:val="004A6EF0"/>
    <w:rsid w:val="004B706C"/>
    <w:rsid w:val="004C0431"/>
    <w:rsid w:val="004E65F5"/>
    <w:rsid w:val="005070EE"/>
    <w:rsid w:val="00531FF3"/>
    <w:rsid w:val="00535119"/>
    <w:rsid w:val="00546B8E"/>
    <w:rsid w:val="00555AE6"/>
    <w:rsid w:val="0058789B"/>
    <w:rsid w:val="005A0CE0"/>
    <w:rsid w:val="005A58FD"/>
    <w:rsid w:val="005A7147"/>
    <w:rsid w:val="005B3F23"/>
    <w:rsid w:val="005C7973"/>
    <w:rsid w:val="005D2DCC"/>
    <w:rsid w:val="005F5EA8"/>
    <w:rsid w:val="00605087"/>
    <w:rsid w:val="00622283"/>
    <w:rsid w:val="00623B67"/>
    <w:rsid w:val="00655CCB"/>
    <w:rsid w:val="00670ED4"/>
    <w:rsid w:val="006F0374"/>
    <w:rsid w:val="007233CF"/>
    <w:rsid w:val="00725246"/>
    <w:rsid w:val="00733B9C"/>
    <w:rsid w:val="00743B9C"/>
    <w:rsid w:val="00747C59"/>
    <w:rsid w:val="0075157E"/>
    <w:rsid w:val="00757C18"/>
    <w:rsid w:val="00767FC3"/>
    <w:rsid w:val="0077601E"/>
    <w:rsid w:val="007D4CFC"/>
    <w:rsid w:val="007D6B94"/>
    <w:rsid w:val="007E4D4A"/>
    <w:rsid w:val="00803671"/>
    <w:rsid w:val="00827832"/>
    <w:rsid w:val="00877722"/>
    <w:rsid w:val="008935D7"/>
    <w:rsid w:val="00894FD6"/>
    <w:rsid w:val="008E64A2"/>
    <w:rsid w:val="008F1FAB"/>
    <w:rsid w:val="00901382"/>
    <w:rsid w:val="00912DC7"/>
    <w:rsid w:val="00954C08"/>
    <w:rsid w:val="00964DB7"/>
    <w:rsid w:val="00966F49"/>
    <w:rsid w:val="0097158C"/>
    <w:rsid w:val="0097281A"/>
    <w:rsid w:val="00985B72"/>
    <w:rsid w:val="00991D16"/>
    <w:rsid w:val="00994F88"/>
    <w:rsid w:val="009A647E"/>
    <w:rsid w:val="009B2761"/>
    <w:rsid w:val="009E6FEC"/>
    <w:rsid w:val="009F2176"/>
    <w:rsid w:val="00A03D8A"/>
    <w:rsid w:val="00A45FA3"/>
    <w:rsid w:val="00A56256"/>
    <w:rsid w:val="00AA00EF"/>
    <w:rsid w:val="00AB40F7"/>
    <w:rsid w:val="00AF031B"/>
    <w:rsid w:val="00B26F97"/>
    <w:rsid w:val="00B3210B"/>
    <w:rsid w:val="00B57CFC"/>
    <w:rsid w:val="00B66714"/>
    <w:rsid w:val="00B82B66"/>
    <w:rsid w:val="00B8499B"/>
    <w:rsid w:val="00B8615A"/>
    <w:rsid w:val="00B926AD"/>
    <w:rsid w:val="00BC32E9"/>
    <w:rsid w:val="00BC7A6A"/>
    <w:rsid w:val="00BF406D"/>
    <w:rsid w:val="00BF5F7B"/>
    <w:rsid w:val="00C2012E"/>
    <w:rsid w:val="00C2061D"/>
    <w:rsid w:val="00C26445"/>
    <w:rsid w:val="00C33EB4"/>
    <w:rsid w:val="00C34463"/>
    <w:rsid w:val="00C42247"/>
    <w:rsid w:val="00C64D4B"/>
    <w:rsid w:val="00C71F51"/>
    <w:rsid w:val="00C85771"/>
    <w:rsid w:val="00C9447E"/>
    <w:rsid w:val="00CA0D90"/>
    <w:rsid w:val="00CC0E89"/>
    <w:rsid w:val="00CE230C"/>
    <w:rsid w:val="00D26495"/>
    <w:rsid w:val="00D343EE"/>
    <w:rsid w:val="00D3558B"/>
    <w:rsid w:val="00D440DB"/>
    <w:rsid w:val="00D965E9"/>
    <w:rsid w:val="00DE4B40"/>
    <w:rsid w:val="00DF1751"/>
    <w:rsid w:val="00E100ED"/>
    <w:rsid w:val="00E14F7D"/>
    <w:rsid w:val="00E16BA8"/>
    <w:rsid w:val="00E23738"/>
    <w:rsid w:val="00E24A0D"/>
    <w:rsid w:val="00E3302C"/>
    <w:rsid w:val="00E33D54"/>
    <w:rsid w:val="00E370B6"/>
    <w:rsid w:val="00E40C05"/>
    <w:rsid w:val="00E6659E"/>
    <w:rsid w:val="00E941ED"/>
    <w:rsid w:val="00EB0D6D"/>
    <w:rsid w:val="00EF751E"/>
    <w:rsid w:val="00F16B59"/>
    <w:rsid w:val="00F27241"/>
    <w:rsid w:val="00F3346F"/>
    <w:rsid w:val="00F61448"/>
    <w:rsid w:val="00F724BC"/>
    <w:rsid w:val="00F73D79"/>
    <w:rsid w:val="00F80472"/>
    <w:rsid w:val="00F83CB1"/>
    <w:rsid w:val="00FA034E"/>
    <w:rsid w:val="00FA5C06"/>
    <w:rsid w:val="00FC0249"/>
    <w:rsid w:val="00FC064B"/>
    <w:rsid w:val="00FF33BE"/>
    <w:rsid w:val="073441B5"/>
    <w:rsid w:val="0A644B07"/>
    <w:rsid w:val="146177FD"/>
    <w:rsid w:val="16F7762E"/>
    <w:rsid w:val="1876365F"/>
    <w:rsid w:val="1B94434C"/>
    <w:rsid w:val="1C304885"/>
    <w:rsid w:val="1FBFD4BD"/>
    <w:rsid w:val="209A5D56"/>
    <w:rsid w:val="3BEF1F42"/>
    <w:rsid w:val="3E906E1C"/>
    <w:rsid w:val="3EFF3ED9"/>
    <w:rsid w:val="4A556743"/>
    <w:rsid w:val="4AEC8551"/>
    <w:rsid w:val="4D5F727B"/>
    <w:rsid w:val="53AF1AD8"/>
    <w:rsid w:val="556048E2"/>
    <w:rsid w:val="565FA7B5"/>
    <w:rsid w:val="5B676A88"/>
    <w:rsid w:val="5BFFBDAA"/>
    <w:rsid w:val="5DCE0991"/>
    <w:rsid w:val="5F2F5B72"/>
    <w:rsid w:val="65F769E0"/>
    <w:rsid w:val="66DF5D13"/>
    <w:rsid w:val="6C7FD283"/>
    <w:rsid w:val="6D24429C"/>
    <w:rsid w:val="6D67600A"/>
    <w:rsid w:val="6DF793CD"/>
    <w:rsid w:val="6EE68CFC"/>
    <w:rsid w:val="714A7B86"/>
    <w:rsid w:val="72BF116A"/>
    <w:rsid w:val="76FF8667"/>
    <w:rsid w:val="7777E87D"/>
    <w:rsid w:val="7B3AA211"/>
    <w:rsid w:val="7B7F1263"/>
    <w:rsid w:val="7BFF117A"/>
    <w:rsid w:val="7BFF6730"/>
    <w:rsid w:val="7E550ACC"/>
    <w:rsid w:val="7EFF1A9B"/>
    <w:rsid w:val="7FAF8BEB"/>
    <w:rsid w:val="7FBB0244"/>
    <w:rsid w:val="7FCF5AA4"/>
    <w:rsid w:val="7FDD8E55"/>
    <w:rsid w:val="7FE7F1DB"/>
    <w:rsid w:val="7FEE7D4E"/>
    <w:rsid w:val="ADF975CF"/>
    <w:rsid w:val="B5DE3AA3"/>
    <w:rsid w:val="BADFAB6C"/>
    <w:rsid w:val="CDF72484"/>
    <w:rsid w:val="D7E77931"/>
    <w:rsid w:val="DD63CA37"/>
    <w:rsid w:val="DDFB1104"/>
    <w:rsid w:val="DF76C79A"/>
    <w:rsid w:val="DFDFDC84"/>
    <w:rsid w:val="E3EFA928"/>
    <w:rsid w:val="EBFBB220"/>
    <w:rsid w:val="EDDBFA3C"/>
    <w:rsid w:val="EEF5591F"/>
    <w:rsid w:val="F56F2A7B"/>
    <w:rsid w:val="F6F75B6C"/>
    <w:rsid w:val="F7DF6323"/>
    <w:rsid w:val="F7FF2434"/>
    <w:rsid w:val="F7FF914F"/>
    <w:rsid w:val="F9F62620"/>
    <w:rsid w:val="FB8B9876"/>
    <w:rsid w:val="FBFF5494"/>
    <w:rsid w:val="FCFC91C3"/>
    <w:rsid w:val="FCFFA46D"/>
    <w:rsid w:val="FE558C98"/>
    <w:rsid w:val="FEEDA697"/>
    <w:rsid w:val="FEF5D58D"/>
    <w:rsid w:val="FFFAE0E7"/>
    <w:rsid w:val="FFFD9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9"/>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qFormat/>
    <w:uiPriority w:val="0"/>
    <w:pPr>
      <w:ind w:left="100" w:leftChars="2500"/>
    </w:pPr>
  </w:style>
  <w:style w:type="paragraph" w:styleId="4">
    <w:name w:val="Balloon Text"/>
    <w:basedOn w:val="1"/>
    <w:link w:val="16"/>
    <w:unhideWhenUsed/>
    <w:qFormat/>
    <w:uiPriority w:val="0"/>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textAlignment w:val="auto"/>
    </w:pPr>
    <w:rPr>
      <w:rFonts w:ascii="宋体" w:hAnsi="宋体" w:cs="宋体"/>
      <w:kern w:val="0"/>
      <w:sz w:val="24"/>
      <w:szCs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qFormat/>
    <w:uiPriority w:val="0"/>
    <w:rPr>
      <w:color w:val="0000FF"/>
      <w:u w:val="single"/>
    </w:rPr>
  </w:style>
  <w:style w:type="paragraph" w:customStyle="1" w:styleId="12">
    <w:name w:val="Char"/>
    <w:basedOn w:val="1"/>
    <w:semiHidden/>
    <w:qFormat/>
    <w:uiPriority w:val="0"/>
    <w:pPr>
      <w:widowControl/>
      <w:spacing w:after="160" w:line="240" w:lineRule="exact"/>
      <w:ind w:firstLine="200" w:firstLineChars="200"/>
      <w:jc w:val="left"/>
    </w:pPr>
    <w:rPr>
      <w:rFonts w:ascii="Verdana" w:hAnsi="Verdana"/>
      <w:kern w:val="0"/>
      <w:sz w:val="20"/>
      <w:lang w:eastAsia="en-US"/>
    </w:r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qFormat/>
    <w:uiPriority w:val="99"/>
    <w:rPr>
      <w:kern w:val="2"/>
      <w:sz w:val="18"/>
      <w:szCs w:val="18"/>
    </w:rPr>
  </w:style>
  <w:style w:type="character" w:customStyle="1" w:styleId="15">
    <w:name w:val="页脚 字符1"/>
    <w:qFormat/>
    <w:uiPriority w:val="99"/>
    <w:rPr>
      <w:kern w:val="2"/>
      <w:sz w:val="18"/>
      <w:szCs w:val="18"/>
    </w:rPr>
  </w:style>
  <w:style w:type="character" w:customStyle="1" w:styleId="16">
    <w:name w:val="批注框文本 字符"/>
    <w:basedOn w:val="10"/>
    <w:link w:val="4"/>
    <w:semiHidden/>
    <w:qFormat/>
    <w:uiPriority w:val="0"/>
    <w:rPr>
      <w:kern w:val="2"/>
      <w:sz w:val="18"/>
      <w:szCs w:val="18"/>
    </w:rPr>
  </w:style>
  <w:style w:type="character" w:customStyle="1" w:styleId="17">
    <w:name w:val="日期 字符"/>
    <w:basedOn w:val="10"/>
    <w:link w:val="3"/>
    <w:qFormat/>
    <w:uiPriority w:val="0"/>
    <w:rPr>
      <w:kern w:val="2"/>
      <w:sz w:val="21"/>
      <w:szCs w:val="24"/>
    </w:rPr>
  </w:style>
  <w:style w:type="table" w:customStyle="1" w:styleId="18">
    <w:name w:val="网格型1"/>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3 字符"/>
    <w:basedOn w:val="10"/>
    <w:link w:val="2"/>
    <w:qFormat/>
    <w:uiPriority w:val="0"/>
    <w:rPr>
      <w:b/>
      <w:kern w:val="2"/>
      <w:sz w:val="32"/>
      <w:szCs w:val="24"/>
    </w:rPr>
  </w:style>
  <w:style w:type="character" w:customStyle="1" w:styleId="20">
    <w:name w:val="NormalCharact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JSCL</Company>
  <Pages>3</Pages>
  <Words>1268</Words>
  <Characters>1351</Characters>
  <Lines>14</Lines>
  <Paragraphs>4</Paragraphs>
  <TotalTime>262</TotalTime>
  <ScaleCrop>false</ScaleCrop>
  <LinksUpToDate>false</LinksUpToDate>
  <CharactersWithSpaces>1351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2025-03-12T08:25:00Z</dcterms:created>
  <dc:creator>JSCLBGS</dc:creator>
  <cp:lastModifiedBy>寻找幸福的丫头</cp:lastModifiedBy>
  <cp:lastPrinted>2026-03-03T07:02:00Z</cp:lastPrinted>
  <dcterms:modified xsi:type="dcterms:W3CDTF">2026-03-04T08:29:37Z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20BAB47564F241B7AEF59EF00CE9A5C0_13</vt:lpwstr>
  </property>
  <property fmtid="{D5CDD505-2E9C-101B-9397-08002B2CF9AE}" pid="4" name="KSOTemplateDocerSaveRecord">
    <vt:lpwstr>eyJoZGlkIjoiYmI1M2NmOGI2YWRiNTU5NGQxMjk1Njc1YTZmZjhjOWMiLCJ1c2VySWQiOiIyMTc4ODk1MzkifQ==</vt:lpwstr>
  </property>
</Properties>
</file>