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Verdana" w:eastAsia="仿宋_GB2312"/>
          <w:color w:val="00000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连云区预防接种异常反应调查诊断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 xml:space="preserve">  专家组成员名单（2020年）</w:t>
      </w:r>
    </w:p>
    <w:p>
      <w:pPr>
        <w:widowControl/>
        <w:spacing w:line="560" w:lineRule="exact"/>
        <w:jc w:val="center"/>
        <w:rPr>
          <w:rFonts w:ascii="仿宋_GB2312" w:hAnsi="Verdana" w:eastAsia="仿宋_GB2312"/>
          <w:b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苏海燕  连云港市市立东方医院儿科主任医师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  革  解放军第149医院儿科副主任医师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刘丽艳  连云港市市立东方医院神经内科主任医师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仲崇翔  解放军第149医院神经内科副主任医师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程良碧  连云港市市立东方医院皮肤科主任医师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戴善梅  连云港市市立东方医院感染科主任医师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杜文平  连云区疾病预防控制中心副主任医师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惠康琴  连云区疾病预防控制中心主治医师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陈  </w:t>
      </w:r>
      <w:r>
        <w:rPr>
          <w:rFonts w:hint="eastAsia" w:ascii="仿宋_GB2312" w:hAnsi="仿宋" w:eastAsia="仿宋"/>
          <w:sz w:val="32"/>
          <w:szCs w:val="32"/>
        </w:rPr>
        <w:t>隃</w:t>
      </w:r>
      <w:r>
        <w:rPr>
          <w:rFonts w:hint="eastAsia" w:ascii="仿宋_GB2312" w:hAnsi="仿宋" w:eastAsia="仿宋_GB2312"/>
          <w:sz w:val="32"/>
          <w:szCs w:val="32"/>
        </w:rPr>
        <w:t xml:space="preserve">  连云区疾病预防控制中心主治医师</w:t>
      </w:r>
    </w:p>
    <w:p>
      <w:pPr>
        <w:spacing w:line="560" w:lineRule="exact"/>
        <w:ind w:firstLine="640" w:firstLineChars="200"/>
        <w:rPr>
          <w:rFonts w:ascii="仿宋_GB2312" w:hAnsi="Verdana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9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4C19"/>
    <w:rsid w:val="016258BC"/>
    <w:rsid w:val="04E51DD7"/>
    <w:rsid w:val="08DB1D47"/>
    <w:rsid w:val="0A7E69BC"/>
    <w:rsid w:val="0C0828D8"/>
    <w:rsid w:val="183A7E96"/>
    <w:rsid w:val="1FC36B14"/>
    <w:rsid w:val="21866644"/>
    <w:rsid w:val="2B150108"/>
    <w:rsid w:val="2B6A4F22"/>
    <w:rsid w:val="302873F0"/>
    <w:rsid w:val="333515AD"/>
    <w:rsid w:val="336806F2"/>
    <w:rsid w:val="341A63B8"/>
    <w:rsid w:val="38A66B54"/>
    <w:rsid w:val="39C85F3F"/>
    <w:rsid w:val="43AC0108"/>
    <w:rsid w:val="48CA50EC"/>
    <w:rsid w:val="49306030"/>
    <w:rsid w:val="4E2D75A6"/>
    <w:rsid w:val="520C6637"/>
    <w:rsid w:val="57FD1BFA"/>
    <w:rsid w:val="57FF188F"/>
    <w:rsid w:val="58076709"/>
    <w:rsid w:val="5948323E"/>
    <w:rsid w:val="5B5201B2"/>
    <w:rsid w:val="5FE834C1"/>
    <w:rsid w:val="60E20A37"/>
    <w:rsid w:val="62AF3EBC"/>
    <w:rsid w:val="67643AC2"/>
    <w:rsid w:val="678022DE"/>
    <w:rsid w:val="67D066FD"/>
    <w:rsid w:val="6CD76B36"/>
    <w:rsid w:val="70E378F8"/>
    <w:rsid w:val="70EB4D05"/>
    <w:rsid w:val="76F422FB"/>
    <w:rsid w:val="78C609CA"/>
    <w:rsid w:val="7DE77EEB"/>
    <w:rsid w:val="7F875F90"/>
    <w:rsid w:val="7FF63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小玄子</cp:lastModifiedBy>
  <cp:lastPrinted>2020-05-11T03:12:00Z</cp:lastPrinted>
  <dcterms:modified xsi:type="dcterms:W3CDTF">2020-08-06T01:19:09Z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